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059" w14:textId="587B1DC8" w:rsidR="0071236D" w:rsidRPr="00CF1BDB" w:rsidRDefault="00DB436A" w:rsidP="0071236D">
      <w:pPr>
        <w:contextualSpacing/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58419286"/>
      <w:bookmarkStart w:id="2" w:name="_Hlk49433743"/>
      <w:bookmarkEnd w:id="0"/>
      <w:r w:rsidR="0071236D" w:rsidRPr="00CF1BDB">
        <w:rPr>
          <w:rFonts w:ascii="Arial" w:hAnsi="Arial" w:cs="Arial"/>
          <w:b/>
          <w:bCs/>
        </w:rPr>
        <w:t>Proceedings of the ASME</w:t>
      </w:r>
      <w:r w:rsidR="0071236D">
        <w:rPr>
          <w:rFonts w:ascii="Arial" w:hAnsi="Arial" w:cs="Arial"/>
          <w:b/>
          <w:bCs/>
        </w:rPr>
        <w:t xml:space="preserve"> 202</w:t>
      </w:r>
      <w:r w:rsidR="006A12A4">
        <w:rPr>
          <w:rFonts w:ascii="Arial" w:hAnsi="Arial" w:cs="Arial"/>
          <w:b/>
          <w:bCs/>
        </w:rPr>
        <w:t>4</w:t>
      </w:r>
    </w:p>
    <w:p w14:paraId="05439677" w14:textId="77777777" w:rsidR="0071236D" w:rsidRPr="00CF1BDB" w:rsidRDefault="0071236D" w:rsidP="0071236D">
      <w:pPr>
        <w:contextualSpacing/>
        <w:jc w:val="right"/>
        <w:rPr>
          <w:rFonts w:ascii="Arial" w:hAnsi="Arial" w:cs="Arial"/>
          <w:b/>
          <w:bCs/>
        </w:rPr>
      </w:pPr>
      <w:r w:rsidRPr="005A22D2">
        <w:rPr>
          <w:rFonts w:ascii="Arial" w:hAnsi="Arial" w:cs="Arial"/>
          <w:b/>
          <w:bCs/>
        </w:rPr>
        <w:t xml:space="preserve">International Design Engineering Technical Conferences and </w:t>
      </w:r>
      <w:r>
        <w:rPr>
          <w:rFonts w:ascii="Arial" w:hAnsi="Arial" w:cs="Arial"/>
          <w:b/>
          <w:bCs/>
        </w:rPr>
        <w:br/>
      </w:r>
      <w:r w:rsidRPr="005A22D2">
        <w:rPr>
          <w:rFonts w:ascii="Arial" w:hAnsi="Arial" w:cs="Arial"/>
          <w:b/>
          <w:bCs/>
        </w:rPr>
        <w:t xml:space="preserve">Computers and Information in Engineering </w:t>
      </w:r>
      <w:r w:rsidRPr="00CF1BDB">
        <w:rPr>
          <w:rFonts w:ascii="Arial" w:hAnsi="Arial" w:cs="Arial"/>
          <w:b/>
          <w:bCs/>
        </w:rPr>
        <w:t>Conference</w:t>
      </w:r>
    </w:p>
    <w:p w14:paraId="0CEFF7B9" w14:textId="79E75942" w:rsidR="0071236D" w:rsidRPr="00CF1BDB" w:rsidRDefault="0071236D" w:rsidP="0071236D">
      <w:pPr>
        <w:contextualSpacing/>
        <w:jc w:val="right"/>
        <w:rPr>
          <w:rFonts w:ascii="Arial" w:hAnsi="Arial" w:cs="Arial"/>
          <w:b/>
          <w:bCs/>
        </w:rPr>
      </w:pPr>
      <w:r>
        <w:rPr>
          <w:rFonts w:ascii="Arial"/>
          <w:b/>
          <w:w w:val="95"/>
        </w:rPr>
        <w:t>IDETC/CIE</w:t>
      </w:r>
      <w:r w:rsidRPr="00CF1BDB">
        <w:rPr>
          <w:rFonts w:ascii="Arial" w:hAnsi="Arial" w:cs="Arial"/>
          <w:b/>
          <w:bCs/>
        </w:rPr>
        <w:t>20</w:t>
      </w:r>
      <w:r w:rsidR="00F91C05">
        <w:rPr>
          <w:rFonts w:ascii="Arial" w:hAnsi="Arial" w:cs="Arial"/>
          <w:b/>
          <w:bCs/>
        </w:rPr>
        <w:t>24</w:t>
      </w:r>
      <w:r w:rsidRPr="001F233D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August 2</w:t>
      </w:r>
      <w:r w:rsidR="006A12A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-2</w:t>
      </w:r>
      <w:r w:rsidR="006A12A4">
        <w:rPr>
          <w:rFonts w:ascii="Arial" w:hAnsi="Arial" w:cs="Arial"/>
          <w:b/>
          <w:bCs/>
        </w:rPr>
        <w:t>8</w:t>
      </w:r>
      <w:r w:rsidRPr="001F233D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</w:t>
      </w:r>
      <w:r w:rsidR="006A12A4">
        <w:rPr>
          <w:rFonts w:ascii="Arial" w:hAnsi="Arial" w:cs="Arial"/>
          <w:b/>
          <w:bCs/>
        </w:rPr>
        <w:t>4</w:t>
      </w:r>
      <w:r w:rsidRPr="001F233D">
        <w:rPr>
          <w:rFonts w:ascii="Arial" w:hAnsi="Arial" w:cs="Arial"/>
          <w:b/>
          <w:bCs/>
        </w:rPr>
        <w:t xml:space="preserve">, </w:t>
      </w:r>
      <w:r w:rsidR="006A12A4">
        <w:rPr>
          <w:rFonts w:ascii="Arial" w:hAnsi="Arial" w:cs="Arial"/>
          <w:b/>
          <w:bCs/>
        </w:rPr>
        <w:t>Washington, DC</w:t>
      </w:r>
    </w:p>
    <w:p w14:paraId="6CFF394A" w14:textId="57B5C8BC" w:rsidR="0071236D" w:rsidRPr="0012344E" w:rsidRDefault="0071236D" w:rsidP="0071236D">
      <w:pPr>
        <w:pStyle w:val="DocumentNumber"/>
        <w:rPr>
          <w:szCs w:val="36"/>
        </w:rPr>
      </w:pPr>
      <w:r>
        <w:rPr>
          <w:szCs w:val="36"/>
        </w:rPr>
        <w:t>DETC202</w:t>
      </w:r>
      <w:r w:rsidR="006A12A4">
        <w:rPr>
          <w:szCs w:val="36"/>
        </w:rPr>
        <w:t>4</w:t>
      </w:r>
      <w:r w:rsidRPr="0012344E">
        <w:rPr>
          <w:szCs w:val="36"/>
        </w:rPr>
        <w:t>-</w:t>
      </w:r>
      <w:r>
        <w:rPr>
          <w:szCs w:val="36"/>
        </w:rPr>
        <w:t>XXXXXX</w:t>
      </w:r>
    </w:p>
    <w:p w14:paraId="690C4E28" w14:textId="1645B7DB" w:rsidR="00F21E2E" w:rsidRPr="0012344E" w:rsidRDefault="00F21E2E" w:rsidP="0071236D">
      <w:pPr>
        <w:contextualSpacing/>
        <w:jc w:val="right"/>
        <w:rPr>
          <w:szCs w:val="36"/>
        </w:rPr>
      </w:pPr>
    </w:p>
    <w:bookmarkEnd w:id="1"/>
    <w:p w14:paraId="665FE52C" w14:textId="3F446CF7" w:rsidR="00D471D9" w:rsidRPr="0012344E" w:rsidRDefault="00D471D9" w:rsidP="0062526A">
      <w:pPr>
        <w:contextualSpacing/>
        <w:jc w:val="right"/>
        <w:rPr>
          <w:szCs w:val="36"/>
        </w:rPr>
      </w:pPr>
    </w:p>
    <w:bookmarkEnd w:id="2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 w:rsidP="0062526A">
      <w:pPr>
        <w:pStyle w:val="Title"/>
        <w:spacing w:before="680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2417"/>
        <w:gridCol w:w="2417"/>
        <w:gridCol w:w="2417"/>
      </w:tblGrid>
      <w:tr w:rsidR="008104C8" w14:paraId="0EFB8BE6" w14:textId="2EE20A80" w:rsidTr="008104C8">
        <w:trPr>
          <w:trHeight w:val="1047"/>
        </w:trPr>
        <w:tc>
          <w:tcPr>
            <w:tcW w:w="1127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3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71236D">
        <w:trPr>
          <w:trHeight w:val="783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A0AE10C" w14:textId="78F1C82B" w:rsidR="00BE716A" w:rsidRPr="007B2BF3" w:rsidRDefault="00BE716A" w:rsidP="0071236D">
            <w:pPr>
              <w:pStyle w:val="Affiliation"/>
              <w:rPr>
                <w:b/>
              </w:rPr>
            </w:pPr>
            <w:r>
              <w:t>Accra, Ghana</w:t>
            </w: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3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3A0809E3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1654DDBF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01F80C57" w14:textId="2986A88A" w:rsidR="001B6435" w:rsidRPr="001B6435" w:rsidRDefault="00A5037A" w:rsidP="0062526A">
      <w:pPr>
        <w:pStyle w:val="BodyTextIndent"/>
        <w:rPr>
          <w:kern w:val="0"/>
          <w:sz w:val="22"/>
          <w:szCs w:val="22"/>
        </w:rPr>
      </w:pPr>
      <w:r>
        <w:rPr>
          <w:kern w:val="0"/>
        </w:rPr>
        <w:t xml:space="preserve">[2] </w:t>
      </w:r>
      <w:r w:rsidR="00B7512E">
        <w:rPr>
          <w:kern w:val="0"/>
        </w:rPr>
        <w:t>Etc.</w:t>
      </w:r>
      <w:r w:rsidR="0062526A" w:rsidRPr="001B6435">
        <w:rPr>
          <w:kern w:val="0"/>
          <w:sz w:val="22"/>
          <w:szCs w:val="22"/>
        </w:rPr>
        <w:t xml:space="preserve"> </w:t>
      </w: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BBB" w14:textId="77777777" w:rsidR="006A12A4" w:rsidRDefault="006A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28C0E96D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</w:t>
    </w:r>
    <w:r w:rsidR="006A12A4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A4C5" w14:textId="77777777" w:rsidR="006A12A4" w:rsidRDefault="006A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1FFF" w14:textId="77777777" w:rsidR="006A12A4" w:rsidRDefault="006A1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D634" w14:textId="77777777" w:rsidR="006A12A4" w:rsidRDefault="006A1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F84B" w14:textId="77777777" w:rsidR="006A12A4" w:rsidRDefault="006A1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6671">
    <w:abstractNumId w:val="1"/>
  </w:num>
  <w:num w:numId="2" w16cid:durableId="2046438964">
    <w:abstractNumId w:val="0"/>
  </w:num>
  <w:num w:numId="3" w16cid:durableId="174656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6053A4"/>
    <w:rsid w:val="0062526A"/>
    <w:rsid w:val="00641FC6"/>
    <w:rsid w:val="00642EFB"/>
    <w:rsid w:val="00667138"/>
    <w:rsid w:val="00673784"/>
    <w:rsid w:val="0068311E"/>
    <w:rsid w:val="006A12A4"/>
    <w:rsid w:val="006B57AE"/>
    <w:rsid w:val="006D6B9E"/>
    <w:rsid w:val="006E1E81"/>
    <w:rsid w:val="007044EB"/>
    <w:rsid w:val="0071236D"/>
    <w:rsid w:val="00750E63"/>
    <w:rsid w:val="00775118"/>
    <w:rsid w:val="007B2BF3"/>
    <w:rsid w:val="007E2257"/>
    <w:rsid w:val="008104C8"/>
    <w:rsid w:val="008258CD"/>
    <w:rsid w:val="00860C3E"/>
    <w:rsid w:val="008854A3"/>
    <w:rsid w:val="008B61D2"/>
    <w:rsid w:val="008C095F"/>
    <w:rsid w:val="008D3F2B"/>
    <w:rsid w:val="008E363F"/>
    <w:rsid w:val="00920657"/>
    <w:rsid w:val="00940364"/>
    <w:rsid w:val="00983612"/>
    <w:rsid w:val="009A7280"/>
    <w:rsid w:val="009C3733"/>
    <w:rsid w:val="009E4E9A"/>
    <w:rsid w:val="00A31548"/>
    <w:rsid w:val="00A35827"/>
    <w:rsid w:val="00A5037A"/>
    <w:rsid w:val="00A67F23"/>
    <w:rsid w:val="00AC576C"/>
    <w:rsid w:val="00AD4E35"/>
    <w:rsid w:val="00AE6FD9"/>
    <w:rsid w:val="00B220FD"/>
    <w:rsid w:val="00B32E10"/>
    <w:rsid w:val="00B4758C"/>
    <w:rsid w:val="00B6176E"/>
    <w:rsid w:val="00B67CE2"/>
    <w:rsid w:val="00B7512E"/>
    <w:rsid w:val="00B90D99"/>
    <w:rsid w:val="00B92473"/>
    <w:rsid w:val="00BA5E35"/>
    <w:rsid w:val="00BD1F2F"/>
    <w:rsid w:val="00BE716A"/>
    <w:rsid w:val="00BF7838"/>
    <w:rsid w:val="00C92BC3"/>
    <w:rsid w:val="00CA7293"/>
    <w:rsid w:val="00CB27AF"/>
    <w:rsid w:val="00CC61F1"/>
    <w:rsid w:val="00CF4222"/>
    <w:rsid w:val="00D02522"/>
    <w:rsid w:val="00D45470"/>
    <w:rsid w:val="00D471D9"/>
    <w:rsid w:val="00D47635"/>
    <w:rsid w:val="00DB436A"/>
    <w:rsid w:val="00DF465D"/>
    <w:rsid w:val="00E904C0"/>
    <w:rsid w:val="00EC1D31"/>
    <w:rsid w:val="00EE0BDC"/>
    <w:rsid w:val="00F057E1"/>
    <w:rsid w:val="00F142D0"/>
    <w:rsid w:val="00F21E2E"/>
    <w:rsid w:val="00F27B7A"/>
    <w:rsid w:val="00F91C05"/>
    <w:rsid w:val="00F92F50"/>
    <w:rsid w:val="00FA42FC"/>
    <w:rsid w:val="00FB24DB"/>
    <w:rsid w:val="00FC0532"/>
    <w:rsid w:val="00FF0E8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4</cp:revision>
  <cp:lastPrinted>2018-05-25T14:15:00Z</cp:lastPrinted>
  <dcterms:created xsi:type="dcterms:W3CDTF">2023-02-07T18:55:00Z</dcterms:created>
  <dcterms:modified xsi:type="dcterms:W3CDTF">2024-02-14T16:50:00Z</dcterms:modified>
</cp:coreProperties>
</file>